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5FF7" w14:textId="77777777" w:rsidR="007B117B" w:rsidRDefault="00C5101D">
      <w:pPr>
        <w:pStyle w:val="1"/>
        <w:jc w:val="center"/>
        <w:rPr>
          <w:rFonts w:ascii="方正舒体" w:eastAsia="方正舒体"/>
          <w:b w:val="0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方正舒体" w:eastAsia="方正舒体" w:hint="eastAsia"/>
          <w:b w:val="0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吉林市道教</w:t>
      </w:r>
      <w:proofErr w:type="gramStart"/>
      <w:r>
        <w:rPr>
          <w:rFonts w:ascii="方正舒体" w:eastAsia="方正舒体" w:hint="eastAsia"/>
          <w:b w:val="0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玄帝观</w:t>
      </w:r>
      <w:proofErr w:type="gramEnd"/>
      <w:r>
        <w:rPr>
          <w:rFonts w:ascii="方正舒体" w:eastAsia="方正舒体" w:hint="eastAsia"/>
          <w:b w:val="0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陈崇真方丈</w:t>
      </w:r>
      <w:proofErr w:type="gramStart"/>
      <w:r>
        <w:rPr>
          <w:rFonts w:ascii="方正舒体" w:eastAsia="方正舒体" w:hint="eastAsia"/>
          <w:b w:val="0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陞座</w:t>
      </w:r>
      <w:r>
        <w:rPr>
          <w:rFonts w:ascii="方正舒体" w:eastAsia="方正舒体" w:hint="eastAsia"/>
          <w:b w:val="0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暨复建</w:t>
      </w:r>
      <w:proofErr w:type="gramEnd"/>
      <w:r>
        <w:rPr>
          <w:rFonts w:ascii="方正舒体" w:eastAsia="方正舒体" w:hint="eastAsia"/>
          <w:b w:val="0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十二周年庆典</w:t>
      </w:r>
    </w:p>
    <w:p w14:paraId="1C0D7494" w14:textId="77777777" w:rsidR="007B117B" w:rsidRDefault="00C5101D">
      <w:pPr>
        <w:jc w:val="center"/>
        <w:rPr>
          <w:rFonts w:ascii="方正书宋简体" w:eastAsia="方正书宋简体" w:hAnsi="方正书宋简体" w:cs="方正书宋简体"/>
          <w:b/>
          <w:sz w:val="36"/>
        </w:rPr>
      </w:pPr>
      <w:r>
        <w:rPr>
          <w:rFonts w:ascii="方正书宋简体" w:eastAsia="方正书宋简体" w:hAnsi="方正书宋简体" w:cs="方正书宋简体" w:hint="eastAsia"/>
          <w:b/>
          <w:sz w:val="36"/>
        </w:rPr>
        <w:t>参会回执单</w:t>
      </w:r>
    </w:p>
    <w:p w14:paraId="4B3E1BB8" w14:textId="77777777" w:rsidR="007B117B" w:rsidRDefault="00C5101D">
      <w:pPr>
        <w:rPr>
          <w:rFonts w:ascii="方正书宋简体" w:eastAsia="方正书宋简体" w:hAnsi="方正书宋简体" w:cs="方正书宋简体"/>
          <w:b/>
          <w:sz w:val="24"/>
          <w:u w:val="single"/>
        </w:rPr>
      </w:pPr>
      <w:r>
        <w:rPr>
          <w:rFonts w:ascii="方正书宋简体" w:eastAsia="方正书宋简体" w:hAnsi="方正书宋简体" w:cs="方正书宋简体" w:hint="eastAsia"/>
          <w:b/>
          <w:sz w:val="24"/>
        </w:rPr>
        <w:t xml:space="preserve">    </w:t>
      </w:r>
      <w:r>
        <w:rPr>
          <w:rFonts w:ascii="方正书宋简体" w:eastAsia="方正书宋简体" w:hAnsi="方正书宋简体" w:cs="方正书宋简体" w:hint="eastAsia"/>
          <w:b/>
          <w:sz w:val="24"/>
        </w:rPr>
        <w:t>嘉宾单位：</w:t>
      </w:r>
      <w:r>
        <w:rPr>
          <w:rFonts w:ascii="方正书宋简体" w:eastAsia="方正书宋简体" w:hAnsi="方正书宋简体" w:cs="方正书宋简体" w:hint="eastAsia"/>
          <w:b/>
          <w:sz w:val="24"/>
          <w:u w:val="single"/>
        </w:rPr>
        <w:t xml:space="preserve">                </w:t>
      </w:r>
    </w:p>
    <w:tbl>
      <w:tblPr>
        <w:tblStyle w:val="a7"/>
        <w:tblW w:w="14871" w:type="dxa"/>
        <w:tblInd w:w="517" w:type="dxa"/>
        <w:tblLayout w:type="fixed"/>
        <w:tblLook w:val="04A0" w:firstRow="1" w:lastRow="0" w:firstColumn="1" w:lastColumn="0" w:noHBand="0" w:noVBand="1"/>
      </w:tblPr>
      <w:tblGrid>
        <w:gridCol w:w="1321"/>
        <w:gridCol w:w="1418"/>
        <w:gridCol w:w="708"/>
        <w:gridCol w:w="2410"/>
        <w:gridCol w:w="1418"/>
        <w:gridCol w:w="1842"/>
        <w:gridCol w:w="2127"/>
        <w:gridCol w:w="2126"/>
        <w:gridCol w:w="1501"/>
      </w:tblGrid>
      <w:tr w:rsidR="007B117B" w14:paraId="77099941" w14:textId="77777777">
        <w:trPr>
          <w:trHeight w:val="425"/>
        </w:trPr>
        <w:tc>
          <w:tcPr>
            <w:tcW w:w="1321" w:type="dxa"/>
          </w:tcPr>
          <w:p w14:paraId="28BA4666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身份证姓名</w:t>
            </w:r>
          </w:p>
        </w:tc>
        <w:tc>
          <w:tcPr>
            <w:tcW w:w="1418" w:type="dxa"/>
          </w:tcPr>
          <w:p w14:paraId="0D2B87C2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道名</w:t>
            </w:r>
          </w:p>
        </w:tc>
        <w:tc>
          <w:tcPr>
            <w:tcW w:w="708" w:type="dxa"/>
          </w:tcPr>
          <w:p w14:paraId="5A03C2A4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性别</w:t>
            </w:r>
          </w:p>
        </w:tc>
        <w:tc>
          <w:tcPr>
            <w:tcW w:w="2410" w:type="dxa"/>
          </w:tcPr>
          <w:p w14:paraId="5D4EEB03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职务</w:t>
            </w:r>
          </w:p>
        </w:tc>
        <w:tc>
          <w:tcPr>
            <w:tcW w:w="1418" w:type="dxa"/>
          </w:tcPr>
          <w:p w14:paraId="379ABF56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用餐荤、素</w:t>
            </w:r>
          </w:p>
        </w:tc>
        <w:tc>
          <w:tcPr>
            <w:tcW w:w="1842" w:type="dxa"/>
          </w:tcPr>
          <w:p w14:paraId="46AB19A3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联系电话</w:t>
            </w:r>
          </w:p>
        </w:tc>
        <w:tc>
          <w:tcPr>
            <w:tcW w:w="2127" w:type="dxa"/>
          </w:tcPr>
          <w:p w14:paraId="2D03626D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到达时间</w:t>
            </w:r>
            <w:r>
              <w:rPr>
                <w:rFonts w:ascii="方正书宋简体" w:eastAsia="方正书宋简体" w:hAnsi="方正书宋简体" w:cs="方正书宋简体" w:hint="eastAsia"/>
              </w:rPr>
              <w:t>/</w:t>
            </w:r>
            <w:r>
              <w:rPr>
                <w:rFonts w:ascii="方正书宋简体" w:eastAsia="方正书宋简体" w:hAnsi="方正书宋简体" w:cs="方正书宋简体" w:hint="eastAsia"/>
              </w:rPr>
              <w:t>地点</w:t>
            </w:r>
            <w:r>
              <w:rPr>
                <w:rFonts w:ascii="方正书宋简体" w:eastAsia="方正书宋简体" w:hAnsi="方正书宋简体" w:cs="方正书宋简体" w:hint="eastAsia"/>
              </w:rPr>
              <w:t>/</w:t>
            </w:r>
            <w:r>
              <w:rPr>
                <w:rFonts w:ascii="方正书宋简体" w:eastAsia="方正书宋简体" w:hAnsi="方正书宋简体" w:cs="方正书宋简体" w:hint="eastAsia"/>
              </w:rPr>
              <w:t>班次</w:t>
            </w:r>
          </w:p>
        </w:tc>
        <w:tc>
          <w:tcPr>
            <w:tcW w:w="2126" w:type="dxa"/>
          </w:tcPr>
          <w:p w14:paraId="75E3ABC3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返程时间</w:t>
            </w:r>
            <w:r>
              <w:rPr>
                <w:rFonts w:ascii="方正书宋简体" w:eastAsia="方正书宋简体" w:hAnsi="方正书宋简体" w:cs="方正书宋简体" w:hint="eastAsia"/>
              </w:rPr>
              <w:t>/</w:t>
            </w:r>
            <w:r>
              <w:rPr>
                <w:rFonts w:ascii="方正书宋简体" w:eastAsia="方正书宋简体" w:hAnsi="方正书宋简体" w:cs="方正书宋简体" w:hint="eastAsia"/>
              </w:rPr>
              <w:t>地点</w:t>
            </w:r>
            <w:r>
              <w:rPr>
                <w:rFonts w:ascii="方正书宋简体" w:eastAsia="方正书宋简体" w:hAnsi="方正书宋简体" w:cs="方正书宋简体" w:hint="eastAsia"/>
              </w:rPr>
              <w:t>/</w:t>
            </w:r>
            <w:r>
              <w:rPr>
                <w:rFonts w:ascii="方正书宋简体" w:eastAsia="方正书宋简体" w:hAnsi="方正书宋简体" w:cs="方正书宋简体" w:hint="eastAsia"/>
              </w:rPr>
              <w:t>班次</w:t>
            </w:r>
          </w:p>
        </w:tc>
        <w:tc>
          <w:tcPr>
            <w:tcW w:w="1501" w:type="dxa"/>
          </w:tcPr>
          <w:p w14:paraId="3A415293" w14:textId="77777777" w:rsidR="007B117B" w:rsidRDefault="00C5101D">
            <w:pPr>
              <w:spacing w:line="60" w:lineRule="auto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是否需要接送</w:t>
            </w:r>
          </w:p>
        </w:tc>
      </w:tr>
      <w:tr w:rsidR="007B117B" w14:paraId="4FD90B97" w14:textId="77777777">
        <w:trPr>
          <w:trHeight w:val="381"/>
        </w:trPr>
        <w:tc>
          <w:tcPr>
            <w:tcW w:w="1321" w:type="dxa"/>
          </w:tcPr>
          <w:p w14:paraId="46495A3C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071780F3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708" w:type="dxa"/>
          </w:tcPr>
          <w:p w14:paraId="2BBA92E4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410" w:type="dxa"/>
          </w:tcPr>
          <w:p w14:paraId="2FA1F98A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73EEEC43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842" w:type="dxa"/>
          </w:tcPr>
          <w:p w14:paraId="2FEAAAF8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7" w:type="dxa"/>
          </w:tcPr>
          <w:p w14:paraId="58ADC3D5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6" w:type="dxa"/>
          </w:tcPr>
          <w:p w14:paraId="1D3EB71F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501" w:type="dxa"/>
          </w:tcPr>
          <w:p w14:paraId="0A03D397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</w:tr>
      <w:tr w:rsidR="007B117B" w14:paraId="4B328208" w14:textId="77777777">
        <w:trPr>
          <w:trHeight w:val="456"/>
        </w:trPr>
        <w:tc>
          <w:tcPr>
            <w:tcW w:w="1321" w:type="dxa"/>
          </w:tcPr>
          <w:p w14:paraId="549E817C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5FDA65E2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708" w:type="dxa"/>
          </w:tcPr>
          <w:p w14:paraId="58838842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410" w:type="dxa"/>
          </w:tcPr>
          <w:p w14:paraId="490F412A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6943C564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842" w:type="dxa"/>
          </w:tcPr>
          <w:p w14:paraId="67F88510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7" w:type="dxa"/>
          </w:tcPr>
          <w:p w14:paraId="44159AB1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6" w:type="dxa"/>
          </w:tcPr>
          <w:p w14:paraId="0BDC5703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501" w:type="dxa"/>
          </w:tcPr>
          <w:p w14:paraId="1F02D859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</w:tr>
      <w:tr w:rsidR="007B117B" w14:paraId="3E816DF1" w14:textId="77777777">
        <w:trPr>
          <w:trHeight w:val="468"/>
        </w:trPr>
        <w:tc>
          <w:tcPr>
            <w:tcW w:w="1321" w:type="dxa"/>
          </w:tcPr>
          <w:p w14:paraId="6BB3537B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59968912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708" w:type="dxa"/>
          </w:tcPr>
          <w:p w14:paraId="7F156D3F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410" w:type="dxa"/>
          </w:tcPr>
          <w:p w14:paraId="740D17CC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3556EE83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842" w:type="dxa"/>
          </w:tcPr>
          <w:p w14:paraId="6308E5BD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7" w:type="dxa"/>
          </w:tcPr>
          <w:p w14:paraId="67626ECE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6" w:type="dxa"/>
          </w:tcPr>
          <w:p w14:paraId="4641CB4C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501" w:type="dxa"/>
          </w:tcPr>
          <w:p w14:paraId="6521031D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</w:tr>
      <w:tr w:rsidR="007B117B" w14:paraId="267E7E6A" w14:textId="77777777">
        <w:trPr>
          <w:trHeight w:val="456"/>
        </w:trPr>
        <w:tc>
          <w:tcPr>
            <w:tcW w:w="1321" w:type="dxa"/>
          </w:tcPr>
          <w:p w14:paraId="06637A71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315CE3E5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708" w:type="dxa"/>
          </w:tcPr>
          <w:p w14:paraId="539F8D6D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410" w:type="dxa"/>
          </w:tcPr>
          <w:p w14:paraId="2B016225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6F1EED38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842" w:type="dxa"/>
          </w:tcPr>
          <w:p w14:paraId="107F7E00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7" w:type="dxa"/>
          </w:tcPr>
          <w:p w14:paraId="061174D6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6" w:type="dxa"/>
          </w:tcPr>
          <w:p w14:paraId="66BBD702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501" w:type="dxa"/>
          </w:tcPr>
          <w:p w14:paraId="4F345A71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</w:tr>
      <w:tr w:rsidR="007B117B" w14:paraId="6BC3FB74" w14:textId="77777777">
        <w:trPr>
          <w:trHeight w:val="456"/>
        </w:trPr>
        <w:tc>
          <w:tcPr>
            <w:tcW w:w="1321" w:type="dxa"/>
          </w:tcPr>
          <w:p w14:paraId="5DC4686C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52E6CEC0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708" w:type="dxa"/>
          </w:tcPr>
          <w:p w14:paraId="7B967B94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410" w:type="dxa"/>
          </w:tcPr>
          <w:p w14:paraId="570FE92E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418" w:type="dxa"/>
          </w:tcPr>
          <w:p w14:paraId="187172D7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842" w:type="dxa"/>
          </w:tcPr>
          <w:p w14:paraId="534F4F83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7" w:type="dxa"/>
          </w:tcPr>
          <w:p w14:paraId="24AA3147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2126" w:type="dxa"/>
          </w:tcPr>
          <w:p w14:paraId="30313EB8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  <w:tc>
          <w:tcPr>
            <w:tcW w:w="1501" w:type="dxa"/>
          </w:tcPr>
          <w:p w14:paraId="6C3FEF15" w14:textId="77777777" w:rsidR="007B117B" w:rsidRDefault="007B117B">
            <w:pPr>
              <w:jc w:val="center"/>
              <w:rPr>
                <w:rFonts w:ascii="方正书宋简体" w:eastAsia="方正书宋简体" w:hAnsi="方正书宋简体" w:cs="方正书宋简体"/>
                <w:sz w:val="22"/>
              </w:rPr>
            </w:pPr>
          </w:p>
        </w:tc>
      </w:tr>
    </w:tbl>
    <w:p w14:paraId="589270AC" w14:textId="2198C7DE" w:rsidR="007B117B" w:rsidRPr="00771D97" w:rsidRDefault="00771D97" w:rsidP="00771D97">
      <w:pPr>
        <w:ind w:firstLineChars="200" w:firstLine="480"/>
        <w:jc w:val="left"/>
        <w:rPr>
          <w:rFonts w:ascii="方正书宋简体" w:eastAsia="方正书宋简体" w:hAnsi="方正书宋简体" w:cs="方正书宋简体"/>
          <w:sz w:val="24"/>
        </w:rPr>
      </w:pPr>
      <w:r>
        <w:rPr>
          <w:rFonts w:ascii="方正书宋简体" w:eastAsia="方正书宋简体" w:hAnsi="方正书宋简体" w:cs="方正书宋简体" w:hint="eastAsia"/>
          <w:sz w:val="24"/>
        </w:rPr>
        <w:t>1、</w:t>
      </w:r>
      <w:r w:rsidR="00C5101D" w:rsidRPr="00771D97">
        <w:rPr>
          <w:rFonts w:ascii="方正书宋简体" w:eastAsia="方正书宋简体" w:hAnsi="方正书宋简体" w:cs="方正书宋简体" w:hint="eastAsia"/>
          <w:sz w:val="24"/>
        </w:rPr>
        <w:t>为了完善接待安排</w:t>
      </w:r>
      <w:r w:rsidR="00C5101D" w:rsidRPr="00771D97">
        <w:rPr>
          <w:rFonts w:ascii="方正书宋简体" w:eastAsia="方正书宋简体" w:hAnsi="方正书宋简体" w:cs="方正书宋简体" w:hint="eastAsia"/>
          <w:sz w:val="24"/>
        </w:rPr>
        <w:t>,</w:t>
      </w:r>
      <w:r w:rsidR="00C5101D" w:rsidRPr="00771D97">
        <w:rPr>
          <w:rFonts w:ascii="方正书宋简体" w:eastAsia="方正书宋简体" w:hAnsi="方正书宋简体" w:cs="方正书宋简体" w:hint="eastAsia"/>
          <w:sz w:val="24"/>
        </w:rPr>
        <w:t>敬请一人</w:t>
      </w:r>
      <w:proofErr w:type="gramStart"/>
      <w:r w:rsidR="00C5101D" w:rsidRPr="00771D97">
        <w:rPr>
          <w:rFonts w:ascii="方正书宋简体" w:eastAsia="方正书宋简体" w:hAnsi="方正书宋简体" w:cs="方正书宋简体" w:hint="eastAsia"/>
          <w:sz w:val="24"/>
        </w:rPr>
        <w:t>一柬</w:t>
      </w:r>
      <w:proofErr w:type="gramEnd"/>
      <w:r w:rsidR="00C5101D" w:rsidRPr="00771D97">
        <w:rPr>
          <w:rFonts w:ascii="方正书宋简体" w:eastAsia="方正书宋简体" w:hAnsi="方正书宋简体" w:cs="方正书宋简体" w:hint="eastAsia"/>
          <w:sz w:val="24"/>
        </w:rPr>
        <w:t>。特殊情况增加来宾请</w:t>
      </w:r>
      <w:r w:rsidR="00C5101D" w:rsidRPr="00771D97">
        <w:rPr>
          <w:rFonts w:ascii="方正书宋简体" w:eastAsia="方正书宋简体" w:hAnsi="方正书宋简体" w:cs="方正书宋简体" w:hint="eastAsia"/>
          <w:sz w:val="24"/>
        </w:rPr>
        <w:t>提前一周</w:t>
      </w:r>
      <w:r w:rsidR="00C5101D" w:rsidRPr="00771D97">
        <w:rPr>
          <w:rFonts w:ascii="方正书宋简体" w:eastAsia="方正书宋简体" w:hAnsi="方正书宋简体" w:cs="方正书宋简体" w:hint="eastAsia"/>
          <w:sz w:val="24"/>
        </w:rPr>
        <w:t>与接待方沟通。</w:t>
      </w:r>
    </w:p>
    <w:p w14:paraId="04F9671B" w14:textId="77777777" w:rsidR="007B117B" w:rsidRDefault="00C5101D">
      <w:pPr>
        <w:jc w:val="left"/>
        <w:rPr>
          <w:rFonts w:ascii="方正书宋简体" w:eastAsia="方正书宋简体" w:hAnsi="方正书宋简体" w:cs="方正书宋简体"/>
          <w:sz w:val="24"/>
        </w:rPr>
      </w:pPr>
      <w:r>
        <w:rPr>
          <w:rFonts w:ascii="方正书宋简体" w:eastAsia="方正书宋简体" w:hAnsi="方正书宋简体" w:cs="方正书宋简体" w:hint="eastAsia"/>
          <w:sz w:val="24"/>
        </w:rPr>
        <w:t xml:space="preserve"> 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   2</w:t>
      </w:r>
      <w:r>
        <w:rPr>
          <w:rFonts w:ascii="方正书宋简体" w:eastAsia="方正书宋简体" w:hAnsi="方正书宋简体" w:cs="方正书宋简体" w:hint="eastAsia"/>
          <w:sz w:val="24"/>
        </w:rPr>
        <w:t>、宾馆接待负责人</w:t>
      </w:r>
      <w:r>
        <w:rPr>
          <w:rFonts w:ascii="方正书宋简体" w:eastAsia="方正书宋简体" w:hAnsi="方正书宋简体" w:cs="方正书宋简体" w:hint="eastAsia"/>
          <w:sz w:val="24"/>
        </w:rPr>
        <w:t>:</w:t>
      </w:r>
      <w:r>
        <w:rPr>
          <w:rFonts w:ascii="方正书宋简体" w:eastAsia="方正书宋简体" w:hAnsi="方正书宋简体" w:cs="方正书宋简体" w:hint="eastAsia"/>
          <w:sz w:val="24"/>
        </w:rPr>
        <w:t>郭秀华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  18686568612</w:t>
      </w:r>
      <w:bookmarkStart w:id="0" w:name="_GoBack"/>
      <w:bookmarkEnd w:id="0"/>
    </w:p>
    <w:p w14:paraId="6EF52A82" w14:textId="77777777" w:rsidR="007B117B" w:rsidRDefault="00C5101D">
      <w:pPr>
        <w:jc w:val="left"/>
        <w:rPr>
          <w:rFonts w:ascii="方正书宋简体" w:eastAsia="方正书宋简体" w:hAnsi="方正书宋简体" w:cs="方正书宋简体"/>
          <w:sz w:val="24"/>
        </w:rPr>
      </w:pPr>
      <w:r>
        <w:rPr>
          <w:rFonts w:ascii="方正书宋简体" w:eastAsia="方正书宋简体" w:hAnsi="方正书宋简体" w:cs="方正书宋简体" w:hint="eastAsia"/>
          <w:sz w:val="24"/>
        </w:rPr>
        <w:t xml:space="preserve">    3</w:t>
      </w:r>
      <w:r>
        <w:rPr>
          <w:rFonts w:ascii="方正书宋简体" w:eastAsia="方正书宋简体" w:hAnsi="方正书宋简体" w:cs="方正书宋简体" w:hint="eastAsia"/>
          <w:sz w:val="24"/>
        </w:rPr>
        <w:t>、长春龙嘉机场接站负责人</w:t>
      </w:r>
      <w:r>
        <w:rPr>
          <w:rFonts w:ascii="方正书宋简体" w:eastAsia="方正书宋简体" w:hAnsi="方正书宋简体" w:cs="方正书宋简体" w:hint="eastAsia"/>
          <w:sz w:val="24"/>
        </w:rPr>
        <w:t>:</w:t>
      </w:r>
      <w:r>
        <w:rPr>
          <w:rFonts w:ascii="方正书宋简体" w:eastAsia="方正书宋简体" w:hAnsi="方正书宋简体" w:cs="方正书宋简体" w:hint="eastAsia"/>
          <w:sz w:val="24"/>
        </w:rPr>
        <w:t>王玉巍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  18686566641   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18686566641  </w:t>
      </w:r>
      <w:proofErr w:type="gramStart"/>
      <w:r>
        <w:rPr>
          <w:rFonts w:ascii="方正书宋简体" w:eastAsia="方正书宋简体" w:hAnsi="方正书宋简体" w:cs="方正书宋简体" w:hint="eastAsia"/>
          <w:sz w:val="24"/>
        </w:rPr>
        <w:t>刘鼎诚</w:t>
      </w:r>
      <w:proofErr w:type="gramEnd"/>
      <w:r>
        <w:rPr>
          <w:rFonts w:ascii="方正书宋简体" w:eastAsia="方正书宋简体" w:hAnsi="方正书宋简体" w:cs="方正书宋简体" w:hint="eastAsia"/>
          <w:sz w:val="24"/>
        </w:rPr>
        <w:t xml:space="preserve">  15044095733</w:t>
      </w:r>
    </w:p>
    <w:p w14:paraId="4E6CA3CE" w14:textId="77777777" w:rsidR="007B117B" w:rsidRDefault="00C5101D">
      <w:pPr>
        <w:ind w:firstLine="480"/>
        <w:jc w:val="left"/>
        <w:rPr>
          <w:rFonts w:ascii="方正书宋简体" w:eastAsia="方正书宋简体" w:hAnsi="方正书宋简体" w:cs="方正书宋简体"/>
          <w:sz w:val="24"/>
        </w:rPr>
      </w:pPr>
      <w:r>
        <w:rPr>
          <w:rFonts w:ascii="方正书宋简体" w:eastAsia="方正书宋简体" w:hAnsi="方正书宋简体" w:cs="方正书宋简体" w:hint="eastAsia"/>
          <w:sz w:val="24"/>
        </w:rPr>
        <w:t>4</w:t>
      </w:r>
      <w:r>
        <w:rPr>
          <w:rFonts w:ascii="方正书宋简体" w:eastAsia="方正书宋简体" w:hAnsi="方正书宋简体" w:cs="方正书宋简体" w:hint="eastAsia"/>
          <w:sz w:val="24"/>
        </w:rPr>
        <w:t>、吉林市火车站接站负责人</w:t>
      </w:r>
      <w:r>
        <w:rPr>
          <w:rFonts w:ascii="方正书宋简体" w:eastAsia="方正书宋简体" w:hAnsi="方正书宋简体" w:cs="方正书宋简体" w:hint="eastAsia"/>
          <w:sz w:val="24"/>
        </w:rPr>
        <w:t>:</w:t>
      </w:r>
      <w:r>
        <w:rPr>
          <w:rFonts w:ascii="方正书宋简体" w:eastAsia="方正书宋简体" w:hAnsi="方正书宋简体" w:cs="方正书宋简体" w:hint="eastAsia"/>
          <w:sz w:val="24"/>
        </w:rPr>
        <w:t>孟德全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  13079771422   </w:t>
      </w:r>
      <w:r>
        <w:rPr>
          <w:rFonts w:ascii="方正书宋简体" w:eastAsia="方正书宋简体" w:hAnsi="方正书宋简体" w:cs="方正书宋简体" w:hint="eastAsia"/>
          <w:sz w:val="24"/>
        </w:rPr>
        <w:t>郎嗣德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  13596301513</w:t>
      </w:r>
    </w:p>
    <w:p w14:paraId="38D4E2F0" w14:textId="77777777" w:rsidR="007B117B" w:rsidRDefault="00C5101D">
      <w:pPr>
        <w:ind w:firstLine="480"/>
        <w:jc w:val="left"/>
        <w:rPr>
          <w:rFonts w:ascii="方正书宋简体" w:eastAsia="方正书宋简体" w:hAnsi="方正书宋简体" w:cs="方正书宋简体"/>
          <w:sz w:val="24"/>
        </w:rPr>
      </w:pPr>
      <w:r>
        <w:rPr>
          <w:rFonts w:ascii="方正书宋简体" w:eastAsia="方正书宋简体" w:hAnsi="方正书宋简体" w:cs="方正书宋简体" w:hint="eastAsia"/>
          <w:sz w:val="24"/>
        </w:rPr>
        <w:t>回执单请于</w:t>
      </w:r>
      <w:r>
        <w:rPr>
          <w:rFonts w:ascii="方正书宋简体" w:eastAsia="方正书宋简体" w:hAnsi="方正书宋简体" w:cs="方正书宋简体" w:hint="eastAsia"/>
          <w:sz w:val="24"/>
        </w:rPr>
        <w:t>2018</w:t>
      </w:r>
      <w:r>
        <w:rPr>
          <w:rFonts w:ascii="方正书宋简体" w:eastAsia="方正书宋简体" w:hAnsi="方正书宋简体" w:cs="方正书宋简体" w:hint="eastAsia"/>
          <w:sz w:val="24"/>
        </w:rPr>
        <w:t>年</w:t>
      </w:r>
      <w:r>
        <w:rPr>
          <w:rFonts w:ascii="方正书宋简体" w:eastAsia="方正书宋简体" w:hAnsi="方正书宋简体" w:cs="方正书宋简体" w:hint="eastAsia"/>
          <w:sz w:val="24"/>
        </w:rPr>
        <w:t>8</w:t>
      </w:r>
      <w:r>
        <w:rPr>
          <w:rFonts w:ascii="方正书宋简体" w:eastAsia="方正书宋简体" w:hAnsi="方正书宋简体" w:cs="方正书宋简体" w:hint="eastAsia"/>
          <w:sz w:val="24"/>
        </w:rPr>
        <w:t>月</w:t>
      </w:r>
      <w:r>
        <w:rPr>
          <w:rFonts w:ascii="方正书宋简体" w:eastAsia="方正书宋简体" w:hAnsi="方正书宋简体" w:cs="方正书宋简体" w:hint="eastAsia"/>
          <w:sz w:val="24"/>
        </w:rPr>
        <w:t>5</w:t>
      </w:r>
      <w:r>
        <w:rPr>
          <w:rFonts w:ascii="方正书宋简体" w:eastAsia="方正书宋简体" w:hAnsi="方正书宋简体" w:cs="方正书宋简体" w:hint="eastAsia"/>
          <w:sz w:val="24"/>
        </w:rPr>
        <w:t>日前回复至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   </w:t>
      </w:r>
      <w:r>
        <w:rPr>
          <w:rFonts w:ascii="方正书宋简体" w:eastAsia="方正书宋简体" w:hAnsi="方正书宋简体" w:cs="方正书宋简体" w:hint="eastAsia"/>
          <w:sz w:val="24"/>
        </w:rPr>
        <w:t>邮箱</w:t>
      </w:r>
      <w:r>
        <w:rPr>
          <w:rFonts w:ascii="方正书宋简体" w:eastAsia="方正书宋简体" w:hAnsi="方正书宋简体" w:cs="方正书宋简体" w:hint="eastAsia"/>
          <w:sz w:val="24"/>
        </w:rPr>
        <w:t>:987508638@qq.com</w:t>
      </w:r>
    </w:p>
    <w:p w14:paraId="5A12E781" w14:textId="77777777" w:rsidR="007B117B" w:rsidRDefault="00C5101D">
      <w:pPr>
        <w:jc w:val="left"/>
        <w:rPr>
          <w:rFonts w:ascii="方正书宋简体" w:eastAsia="方正书宋简体" w:hAnsi="方正书宋简体" w:cs="方正书宋简体"/>
          <w:sz w:val="24"/>
        </w:rPr>
      </w:pPr>
      <w:r>
        <w:rPr>
          <w:rFonts w:ascii="方正书宋简体" w:eastAsia="方正书宋简体" w:hAnsi="方正书宋简体" w:cs="方正书宋简体" w:hint="eastAsia"/>
          <w:sz w:val="24"/>
        </w:rPr>
        <w:t xml:space="preserve">    </w:t>
      </w:r>
      <w:r>
        <w:rPr>
          <w:rFonts w:ascii="方正书宋简体" w:eastAsia="方正书宋简体" w:hAnsi="方正书宋简体" w:cs="方正书宋简体" w:hint="eastAsia"/>
          <w:sz w:val="24"/>
        </w:rPr>
        <w:t>联系人：王嗣義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  18719453325    </w:t>
      </w:r>
      <w:r>
        <w:rPr>
          <w:rFonts w:ascii="方正书宋简体" w:eastAsia="方正书宋简体" w:hAnsi="方正书宋简体" w:cs="方正书宋简体" w:hint="eastAsia"/>
          <w:sz w:val="24"/>
        </w:rPr>
        <w:t>张耀龙</w:t>
      </w:r>
      <w:r>
        <w:rPr>
          <w:rFonts w:ascii="方正书宋简体" w:eastAsia="方正书宋简体" w:hAnsi="方正书宋简体" w:cs="方正书宋简体" w:hint="eastAsia"/>
          <w:sz w:val="24"/>
        </w:rPr>
        <w:t xml:space="preserve"> 15568497528</w:t>
      </w:r>
    </w:p>
    <w:sectPr w:rsidR="007B117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2391" w14:textId="77777777" w:rsidR="00C5101D" w:rsidRDefault="00C5101D" w:rsidP="00771D97">
      <w:r>
        <w:separator/>
      </w:r>
    </w:p>
  </w:endnote>
  <w:endnote w:type="continuationSeparator" w:id="0">
    <w:p w14:paraId="0B17ED87" w14:textId="77777777" w:rsidR="00C5101D" w:rsidRDefault="00C5101D" w:rsidP="0077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书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BFA0" w14:textId="77777777" w:rsidR="00C5101D" w:rsidRDefault="00C5101D" w:rsidP="00771D97">
      <w:r>
        <w:separator/>
      </w:r>
    </w:p>
  </w:footnote>
  <w:footnote w:type="continuationSeparator" w:id="0">
    <w:p w14:paraId="36AE1F6E" w14:textId="77777777" w:rsidR="00C5101D" w:rsidRDefault="00C5101D" w:rsidP="0077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576"/>
    <w:multiLevelType w:val="hybridMultilevel"/>
    <w:tmpl w:val="96C6CF02"/>
    <w:lvl w:ilvl="0" w:tplc="ADE4A3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8BF5DDE"/>
    <w:multiLevelType w:val="hybridMultilevel"/>
    <w:tmpl w:val="05D86FEC"/>
    <w:lvl w:ilvl="0" w:tplc="8A72A2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B0446E"/>
    <w:multiLevelType w:val="multilevel"/>
    <w:tmpl w:val="4CB0446E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3F"/>
    <w:rsid w:val="000D61B0"/>
    <w:rsid w:val="00204461"/>
    <w:rsid w:val="00274517"/>
    <w:rsid w:val="00461D11"/>
    <w:rsid w:val="005818D2"/>
    <w:rsid w:val="006A4781"/>
    <w:rsid w:val="006C3F59"/>
    <w:rsid w:val="00737C76"/>
    <w:rsid w:val="00771D97"/>
    <w:rsid w:val="007A7A1A"/>
    <w:rsid w:val="007B117B"/>
    <w:rsid w:val="007E623F"/>
    <w:rsid w:val="008D2421"/>
    <w:rsid w:val="00A33C68"/>
    <w:rsid w:val="00C23C07"/>
    <w:rsid w:val="00C5101D"/>
    <w:rsid w:val="00FA7ADE"/>
    <w:rsid w:val="00FD24CC"/>
    <w:rsid w:val="3CF53969"/>
    <w:rsid w:val="53FE0DCD"/>
    <w:rsid w:val="648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EC8B"/>
  <w15:docId w15:val="{E0174730-B311-447D-AD2A-6CCDF770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三楚 清扬</cp:lastModifiedBy>
  <cp:revision>2</cp:revision>
  <cp:lastPrinted>2018-08-04T10:57:00Z</cp:lastPrinted>
  <dcterms:created xsi:type="dcterms:W3CDTF">2018-08-04T10:59:00Z</dcterms:created>
  <dcterms:modified xsi:type="dcterms:W3CDTF">2018-08-04T10:59:00Z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